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D1" w:rsidRPr="00860903" w:rsidRDefault="0063380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0903">
        <w:rPr>
          <w:rFonts w:ascii="Arial" w:hAnsi="Arial" w:cs="Arial"/>
          <w:b/>
          <w:sz w:val="24"/>
          <w:szCs w:val="24"/>
        </w:rPr>
        <w:t>ČEMAŽEV NAMAZ Z MANDLJI</w:t>
      </w:r>
    </w:p>
    <w:p w:rsidR="00860903" w:rsidRDefault="00860903" w:rsidP="0063380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sl-SI"/>
        </w:rPr>
      </w:pPr>
    </w:p>
    <w:p w:rsidR="00633808" w:rsidRPr="00860903" w:rsidRDefault="00633808" w:rsidP="0063380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sl-SI"/>
        </w:rPr>
      </w:pPr>
      <w:r w:rsidRPr="00860903">
        <w:rPr>
          <w:rFonts w:ascii="Arial" w:eastAsia="Times New Roman" w:hAnsi="Arial" w:cs="Arial"/>
          <w:sz w:val="24"/>
          <w:szCs w:val="24"/>
          <w:lang w:eastAsia="sl-SI"/>
        </w:rPr>
        <w:t>POTREBUJEMO:</w:t>
      </w:r>
    </w:p>
    <w:p w:rsidR="00633808" w:rsidRPr="00633808" w:rsidRDefault="00633808" w:rsidP="0063380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sl-SI"/>
        </w:rPr>
      </w:pPr>
    </w:p>
    <w:p w:rsidR="00860903" w:rsidRDefault="00860903" w:rsidP="00860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633808" w:rsidRPr="00633808" w:rsidRDefault="00633808" w:rsidP="00860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860903">
        <w:rPr>
          <w:rFonts w:ascii="Arial" w:eastAsia="Times New Roman" w:hAnsi="Arial" w:cs="Arial"/>
          <w:sz w:val="24"/>
          <w:szCs w:val="24"/>
          <w:lang w:eastAsia="sl-SI"/>
        </w:rPr>
        <w:t xml:space="preserve">100 </w:t>
      </w:r>
      <w:r w:rsidRPr="00633808">
        <w:rPr>
          <w:rFonts w:ascii="Arial" w:eastAsia="Times New Roman" w:hAnsi="Arial" w:cs="Arial"/>
          <w:sz w:val="24"/>
          <w:szCs w:val="24"/>
          <w:lang w:eastAsia="sl-SI"/>
        </w:rPr>
        <w:t>g listov čemaža</w:t>
      </w:r>
    </w:p>
    <w:p w:rsidR="00633808" w:rsidRPr="00633808" w:rsidRDefault="00860903" w:rsidP="00860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633808" w:rsidRPr="00633808">
        <w:rPr>
          <w:rFonts w:ascii="Arial" w:eastAsia="Times New Roman" w:hAnsi="Arial" w:cs="Arial"/>
          <w:sz w:val="24"/>
          <w:szCs w:val="24"/>
          <w:lang w:eastAsia="sl-SI"/>
        </w:rPr>
        <w:t>80 g oljčnega olja</w:t>
      </w:r>
    </w:p>
    <w:p w:rsidR="00633808" w:rsidRPr="00860903" w:rsidRDefault="00633808" w:rsidP="00860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860903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633808">
        <w:rPr>
          <w:rFonts w:ascii="Arial" w:eastAsia="Times New Roman" w:hAnsi="Arial" w:cs="Arial"/>
          <w:sz w:val="24"/>
          <w:szCs w:val="24"/>
          <w:lang w:eastAsia="sl-SI"/>
        </w:rPr>
        <w:t>50 g oluščenih mandljev</w:t>
      </w:r>
    </w:p>
    <w:p w:rsidR="0082421B" w:rsidRPr="00633808" w:rsidRDefault="0082421B" w:rsidP="00860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860903">
        <w:rPr>
          <w:rFonts w:ascii="Arial" w:eastAsia="Times New Roman" w:hAnsi="Arial" w:cs="Arial"/>
          <w:sz w:val="24"/>
          <w:szCs w:val="24"/>
          <w:lang w:eastAsia="sl-SI"/>
        </w:rPr>
        <w:t xml:space="preserve">100 g skute(lahko tudi </w:t>
      </w:r>
      <w:proofErr w:type="spellStart"/>
      <w:r w:rsidRPr="00860903">
        <w:rPr>
          <w:rFonts w:ascii="Arial" w:eastAsia="Times New Roman" w:hAnsi="Arial" w:cs="Arial"/>
          <w:sz w:val="24"/>
          <w:szCs w:val="24"/>
          <w:lang w:eastAsia="sl-SI"/>
        </w:rPr>
        <w:t>mascarpone</w:t>
      </w:r>
      <w:proofErr w:type="spellEnd"/>
      <w:r w:rsidRPr="00860903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633808" w:rsidRPr="00633808" w:rsidRDefault="00633808" w:rsidP="008609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860903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633808">
        <w:rPr>
          <w:rFonts w:ascii="Arial" w:eastAsia="Times New Roman" w:hAnsi="Arial" w:cs="Arial"/>
          <w:sz w:val="24"/>
          <w:szCs w:val="24"/>
          <w:lang w:eastAsia="sl-SI"/>
        </w:rPr>
        <w:t>ščep soli</w:t>
      </w:r>
    </w:p>
    <w:p w:rsidR="00633808" w:rsidRPr="00860903" w:rsidRDefault="00633808">
      <w:pPr>
        <w:rPr>
          <w:rFonts w:ascii="Arial" w:hAnsi="Arial" w:cs="Arial"/>
        </w:rPr>
      </w:pPr>
    </w:p>
    <w:p w:rsidR="00860903" w:rsidRDefault="00860903">
      <w:pPr>
        <w:rPr>
          <w:rFonts w:ascii="Arial" w:hAnsi="Arial" w:cs="Arial"/>
          <w:sz w:val="24"/>
          <w:szCs w:val="24"/>
        </w:rPr>
      </w:pPr>
    </w:p>
    <w:p w:rsidR="00860903" w:rsidRDefault="00860903">
      <w:pPr>
        <w:rPr>
          <w:rFonts w:ascii="Arial" w:hAnsi="Arial" w:cs="Arial"/>
          <w:sz w:val="24"/>
          <w:szCs w:val="24"/>
        </w:rPr>
      </w:pPr>
    </w:p>
    <w:p w:rsidR="00633808" w:rsidRPr="00860903" w:rsidRDefault="0082421B">
      <w:pPr>
        <w:rPr>
          <w:rFonts w:ascii="Arial" w:hAnsi="Arial" w:cs="Arial"/>
          <w:sz w:val="24"/>
          <w:szCs w:val="24"/>
        </w:rPr>
      </w:pPr>
      <w:r w:rsidRPr="00860903">
        <w:rPr>
          <w:rFonts w:ascii="Arial" w:hAnsi="Arial" w:cs="Arial"/>
          <w:sz w:val="24"/>
          <w:szCs w:val="24"/>
        </w:rPr>
        <w:t>Vse sestavine damo v mešalnik(multipraktik) in zmešamo. Lahko pustimo tudi malo bolj grob</w:t>
      </w:r>
      <w:r w:rsidR="00AC57A2" w:rsidRPr="00860903">
        <w:rPr>
          <w:rFonts w:ascii="Arial" w:hAnsi="Arial" w:cs="Arial"/>
          <w:sz w:val="24"/>
          <w:szCs w:val="24"/>
        </w:rPr>
        <w:t xml:space="preserve">ega, če nam tako bolj ustreza. Namaz lahko naredimo tudi brez skute, potem ga lahko zalijemo z oljčnim oljem in shranimo v hladilnik. Mažemo ga na kruh, dodamo lahko k juham in omakam. </w:t>
      </w:r>
    </w:p>
    <w:sectPr w:rsidR="00633808" w:rsidRPr="0086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AA"/>
    <w:multiLevelType w:val="multilevel"/>
    <w:tmpl w:val="687A874E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08"/>
    <w:rsid w:val="005746D1"/>
    <w:rsid w:val="00633808"/>
    <w:rsid w:val="0082421B"/>
    <w:rsid w:val="00860903"/>
    <w:rsid w:val="00AC57A2"/>
    <w:rsid w:val="00E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4F075-8B4E-4E70-90AE-43D0A4CA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</cp:lastModifiedBy>
  <cp:revision>2</cp:revision>
  <dcterms:created xsi:type="dcterms:W3CDTF">2020-04-17T18:16:00Z</dcterms:created>
  <dcterms:modified xsi:type="dcterms:W3CDTF">2020-04-17T18:16:00Z</dcterms:modified>
</cp:coreProperties>
</file>